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F0" w:rsidRPr="00FF1F89" w:rsidRDefault="009619F0" w:rsidP="009619F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УТВЕРЖДАЮ</w:t>
      </w:r>
    </w:p>
    <w:p w:rsidR="009619F0" w:rsidRPr="00FF1F89" w:rsidRDefault="009619F0" w:rsidP="009619F0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 xml:space="preserve">Председатель </w:t>
      </w:r>
      <w:proofErr w:type="gramStart"/>
      <w:r w:rsidRPr="00FF1F89">
        <w:rPr>
          <w:sz w:val="26"/>
          <w:szCs w:val="26"/>
        </w:rPr>
        <w:t>Контрольно-счетной</w:t>
      </w:r>
      <w:proofErr w:type="gramEnd"/>
      <w:r w:rsidRPr="00FF1F89">
        <w:rPr>
          <w:sz w:val="26"/>
          <w:szCs w:val="26"/>
        </w:rPr>
        <w:t xml:space="preserve"> </w:t>
      </w:r>
    </w:p>
    <w:p w:rsidR="009619F0" w:rsidRDefault="009619F0" w:rsidP="009619F0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>палаты Советского района</w:t>
      </w:r>
    </w:p>
    <w:p w:rsidR="009619F0" w:rsidRPr="00FF1F89" w:rsidRDefault="009619F0" w:rsidP="009619F0">
      <w:pPr>
        <w:spacing w:line="240" w:lineRule="auto"/>
        <w:ind w:left="5664" w:firstLine="1"/>
        <w:rPr>
          <w:sz w:val="26"/>
          <w:szCs w:val="26"/>
        </w:rPr>
      </w:pPr>
    </w:p>
    <w:p w:rsidR="009619F0" w:rsidRPr="00FF1F89" w:rsidRDefault="009619F0" w:rsidP="009619F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___________   А.П. Загоровский</w:t>
      </w:r>
    </w:p>
    <w:p w:rsidR="009619F0" w:rsidRPr="00FF1F89" w:rsidRDefault="009619F0" w:rsidP="009619F0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 xml:space="preserve">     (подпись)            </w:t>
      </w:r>
    </w:p>
    <w:p w:rsidR="009619F0" w:rsidRPr="00FF1F89" w:rsidRDefault="009619F0" w:rsidP="009619F0">
      <w:pPr>
        <w:ind w:left="4956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FF1F89">
        <w:rPr>
          <w:sz w:val="26"/>
          <w:szCs w:val="26"/>
        </w:rPr>
        <w:t xml:space="preserve"> » 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FF1F89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F1F89">
        <w:rPr>
          <w:sz w:val="26"/>
          <w:szCs w:val="26"/>
        </w:rPr>
        <w:t xml:space="preserve"> года</w:t>
      </w:r>
    </w:p>
    <w:p w:rsidR="009619F0" w:rsidRDefault="009619F0" w:rsidP="009619F0">
      <w:pPr>
        <w:pStyle w:val="2"/>
        <w:ind w:right="-14"/>
        <w:rPr>
          <w:b w:val="0"/>
          <w:sz w:val="24"/>
          <w:szCs w:val="24"/>
        </w:rPr>
      </w:pPr>
    </w:p>
    <w:p w:rsidR="009619F0" w:rsidRPr="00F152D7" w:rsidRDefault="009619F0" w:rsidP="009619F0"/>
    <w:p w:rsidR="009619F0" w:rsidRPr="00FF1F89" w:rsidRDefault="009619F0" w:rsidP="009619F0">
      <w:pPr>
        <w:pStyle w:val="2"/>
        <w:ind w:right="-14"/>
        <w:rPr>
          <w:b w:val="0"/>
          <w:sz w:val="26"/>
          <w:szCs w:val="26"/>
        </w:rPr>
      </w:pPr>
      <w:r w:rsidRPr="00FF1F89">
        <w:rPr>
          <w:b w:val="0"/>
          <w:sz w:val="26"/>
          <w:szCs w:val="26"/>
        </w:rPr>
        <w:t>отчет</w:t>
      </w:r>
    </w:p>
    <w:p w:rsidR="009619F0" w:rsidRPr="00FF1F89" w:rsidRDefault="009619F0" w:rsidP="009619F0">
      <w:pPr>
        <w:pStyle w:val="2"/>
        <w:ind w:right="-14"/>
        <w:rPr>
          <w:b w:val="0"/>
          <w:caps w:val="0"/>
          <w:sz w:val="26"/>
          <w:szCs w:val="26"/>
        </w:rPr>
      </w:pPr>
      <w:r w:rsidRPr="00FF1F89">
        <w:rPr>
          <w:b w:val="0"/>
          <w:caps w:val="0"/>
          <w:sz w:val="26"/>
          <w:szCs w:val="26"/>
        </w:rPr>
        <w:t>о результатах контрольного мероприятия</w:t>
      </w:r>
      <w:r>
        <w:rPr>
          <w:b w:val="0"/>
          <w:caps w:val="0"/>
          <w:sz w:val="26"/>
          <w:szCs w:val="26"/>
        </w:rPr>
        <w:t>:</w:t>
      </w:r>
    </w:p>
    <w:p w:rsidR="009619F0" w:rsidRDefault="009619F0" w:rsidP="009619F0">
      <w:pPr>
        <w:tabs>
          <w:tab w:val="left" w:pos="-4253"/>
        </w:tabs>
        <w:spacing w:line="240" w:lineRule="auto"/>
        <w:ind w:right="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«Проверка администрации городского поселения </w:t>
      </w:r>
      <w:proofErr w:type="spellStart"/>
      <w:r>
        <w:rPr>
          <w:sz w:val="26"/>
          <w:szCs w:val="26"/>
        </w:rPr>
        <w:t>Агириш</w:t>
      </w:r>
      <w:proofErr w:type="spellEnd"/>
      <w:r>
        <w:rPr>
          <w:sz w:val="26"/>
          <w:szCs w:val="26"/>
        </w:rPr>
        <w:t xml:space="preserve"> по вопросу законности, результативности (эффективности и экономности) использования межбюджетных трансфертов, предоставленных из бюджета Советского района бюджету городского поселения </w:t>
      </w:r>
      <w:proofErr w:type="spellStart"/>
      <w:r>
        <w:rPr>
          <w:sz w:val="26"/>
          <w:szCs w:val="26"/>
        </w:rPr>
        <w:t>Агириш</w:t>
      </w:r>
      <w:proofErr w:type="spellEnd"/>
      <w:r>
        <w:rPr>
          <w:sz w:val="26"/>
          <w:szCs w:val="26"/>
        </w:rPr>
        <w:t>, а также соблюдения условий их получения в 2019 году»</w:t>
      </w:r>
    </w:p>
    <w:p w:rsidR="009619F0" w:rsidRDefault="009619F0" w:rsidP="009619F0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</w:p>
    <w:p w:rsidR="009619F0" w:rsidRPr="009619F0" w:rsidRDefault="009619F0" w:rsidP="009619F0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 w:rsidRPr="009619F0">
        <w:rPr>
          <w:sz w:val="26"/>
          <w:szCs w:val="26"/>
        </w:rPr>
        <w:t>1. </w:t>
      </w:r>
      <w:r>
        <w:rPr>
          <w:sz w:val="26"/>
          <w:szCs w:val="26"/>
        </w:rPr>
        <w:t xml:space="preserve"> </w:t>
      </w:r>
      <w:r w:rsidRPr="009619F0">
        <w:rPr>
          <w:sz w:val="26"/>
          <w:szCs w:val="26"/>
        </w:rPr>
        <w:t>Основание для проведения контрольного мероприятия: пункт 1.</w:t>
      </w:r>
      <w:r>
        <w:rPr>
          <w:sz w:val="26"/>
          <w:szCs w:val="26"/>
        </w:rPr>
        <w:t>1</w:t>
      </w:r>
      <w:r w:rsidRPr="009619F0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619F0">
        <w:rPr>
          <w:sz w:val="26"/>
          <w:szCs w:val="26"/>
        </w:rPr>
        <w:t xml:space="preserve">. Плана деятельности Контрольно-счетной палаты Советского района (далее по тексту – КСП) на </w:t>
      </w:r>
      <w:r w:rsidRPr="009619F0">
        <w:rPr>
          <w:color w:val="000000"/>
          <w:sz w:val="26"/>
          <w:szCs w:val="26"/>
        </w:rPr>
        <w:t xml:space="preserve">2020 год, распоряжение председателя КСП от </w:t>
      </w:r>
      <w:r>
        <w:rPr>
          <w:color w:val="000000"/>
          <w:sz w:val="26"/>
          <w:szCs w:val="26"/>
        </w:rPr>
        <w:t>25.03</w:t>
      </w:r>
      <w:r w:rsidRPr="009619F0">
        <w:rPr>
          <w:color w:val="000000"/>
          <w:sz w:val="26"/>
          <w:szCs w:val="26"/>
        </w:rPr>
        <w:t>.2020 №</w:t>
      </w:r>
      <w:r>
        <w:rPr>
          <w:color w:val="000000"/>
          <w:sz w:val="26"/>
          <w:szCs w:val="26"/>
        </w:rPr>
        <w:t xml:space="preserve"> 2</w:t>
      </w:r>
      <w:r w:rsidRPr="009619F0">
        <w:rPr>
          <w:color w:val="000000"/>
          <w:sz w:val="26"/>
          <w:szCs w:val="26"/>
        </w:rPr>
        <w:t>6.</w:t>
      </w:r>
    </w:p>
    <w:p w:rsidR="009619F0" w:rsidRPr="009619F0" w:rsidRDefault="009619F0" w:rsidP="009619F0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9619F0">
        <w:rPr>
          <w:color w:val="000000"/>
          <w:sz w:val="26"/>
          <w:szCs w:val="26"/>
        </w:rPr>
        <w:t xml:space="preserve">2. Объект контрольного мероприятия: </w:t>
      </w:r>
      <w:r w:rsidRPr="009619F0">
        <w:rPr>
          <w:sz w:val="26"/>
          <w:szCs w:val="26"/>
        </w:rPr>
        <w:t>администр</w:t>
      </w:r>
      <w:r>
        <w:rPr>
          <w:sz w:val="26"/>
          <w:szCs w:val="26"/>
        </w:rPr>
        <w:t xml:space="preserve">ация городского поселения </w:t>
      </w:r>
      <w:proofErr w:type="spellStart"/>
      <w:r>
        <w:rPr>
          <w:sz w:val="26"/>
          <w:szCs w:val="26"/>
        </w:rPr>
        <w:t>Агириш</w:t>
      </w:r>
      <w:proofErr w:type="spellEnd"/>
      <w:r w:rsidRPr="009619F0">
        <w:rPr>
          <w:sz w:val="26"/>
          <w:szCs w:val="26"/>
        </w:rPr>
        <w:t>.</w:t>
      </w:r>
    </w:p>
    <w:p w:rsidR="009619F0" w:rsidRPr="009619F0" w:rsidRDefault="009619F0" w:rsidP="009619F0">
      <w:pPr>
        <w:pStyle w:val="a3"/>
        <w:tabs>
          <w:tab w:val="left" w:pos="0"/>
        </w:tabs>
        <w:ind w:right="6" w:firstLine="709"/>
        <w:jc w:val="both"/>
        <w:rPr>
          <w:color w:val="000000"/>
          <w:sz w:val="26"/>
          <w:szCs w:val="26"/>
        </w:rPr>
      </w:pPr>
      <w:r w:rsidRPr="009619F0">
        <w:rPr>
          <w:sz w:val="26"/>
          <w:szCs w:val="26"/>
        </w:rPr>
        <w:t xml:space="preserve">3. Предмет контрольного мероприятия: </w:t>
      </w:r>
      <w:r w:rsidRPr="009619F0">
        <w:rPr>
          <w:color w:val="000000"/>
          <w:sz w:val="26"/>
          <w:szCs w:val="26"/>
        </w:rPr>
        <w:t xml:space="preserve">проверка законности, результативности (эффективности и экономности) использования межбюджетных трансфертов, предоставленных </w:t>
      </w:r>
      <w:r>
        <w:rPr>
          <w:color w:val="000000"/>
          <w:sz w:val="26"/>
          <w:szCs w:val="26"/>
        </w:rPr>
        <w:t xml:space="preserve">городскому поселению </w:t>
      </w:r>
      <w:proofErr w:type="spellStart"/>
      <w:r>
        <w:rPr>
          <w:color w:val="000000"/>
          <w:sz w:val="26"/>
          <w:szCs w:val="26"/>
        </w:rPr>
        <w:t>Агириш</w:t>
      </w:r>
      <w:proofErr w:type="spellEnd"/>
      <w:r>
        <w:rPr>
          <w:color w:val="000000"/>
          <w:sz w:val="26"/>
          <w:szCs w:val="26"/>
        </w:rPr>
        <w:t xml:space="preserve"> </w:t>
      </w:r>
      <w:r w:rsidRPr="009619F0">
        <w:rPr>
          <w:color w:val="000000"/>
          <w:sz w:val="26"/>
          <w:szCs w:val="26"/>
        </w:rPr>
        <w:t xml:space="preserve">из бюджета Советского района, а также соблюдение условий их получения в </w:t>
      </w:r>
      <w:r>
        <w:rPr>
          <w:color w:val="000000"/>
          <w:sz w:val="26"/>
          <w:szCs w:val="26"/>
        </w:rPr>
        <w:t>2019 году</w:t>
      </w:r>
      <w:r w:rsidRPr="009619F0">
        <w:rPr>
          <w:color w:val="000000"/>
          <w:sz w:val="26"/>
          <w:szCs w:val="26"/>
        </w:rPr>
        <w:t xml:space="preserve">. </w:t>
      </w:r>
    </w:p>
    <w:p w:rsidR="009619F0" w:rsidRPr="009619F0" w:rsidRDefault="009619F0" w:rsidP="009619F0">
      <w:pPr>
        <w:tabs>
          <w:tab w:val="left" w:pos="-6663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9619F0"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 xml:space="preserve">  </w:t>
      </w:r>
      <w:r w:rsidRPr="009619F0">
        <w:rPr>
          <w:color w:val="000000"/>
          <w:sz w:val="26"/>
          <w:szCs w:val="26"/>
        </w:rPr>
        <w:t xml:space="preserve">Срок проведения контрольного мероприятия с </w:t>
      </w:r>
      <w:r>
        <w:rPr>
          <w:color w:val="000000"/>
          <w:sz w:val="26"/>
          <w:szCs w:val="26"/>
        </w:rPr>
        <w:t>26.03.2020 по 22.06.</w:t>
      </w:r>
      <w:r w:rsidRPr="009619F0">
        <w:rPr>
          <w:color w:val="000000"/>
          <w:sz w:val="26"/>
          <w:szCs w:val="26"/>
        </w:rPr>
        <w:t>2020.</w:t>
      </w:r>
    </w:p>
    <w:p w:rsidR="009619F0" w:rsidRPr="009619F0" w:rsidRDefault="009619F0" w:rsidP="009619F0">
      <w:pPr>
        <w:pStyle w:val="a3"/>
        <w:ind w:right="6" w:firstLine="567"/>
        <w:jc w:val="both"/>
        <w:rPr>
          <w:color w:val="000000"/>
          <w:sz w:val="26"/>
          <w:szCs w:val="26"/>
        </w:rPr>
      </w:pPr>
      <w:r w:rsidRPr="009619F0">
        <w:rPr>
          <w:sz w:val="26"/>
          <w:szCs w:val="26"/>
        </w:rPr>
        <w:t>5. Цель контрольного мероприятия: анализ полученных и использованных межбюджетных трансфертов, определение законности, результативности (эффективности и экономности) использования межбюджетных трансфертов</w:t>
      </w:r>
      <w:r w:rsidRPr="009619F0">
        <w:rPr>
          <w:color w:val="000000"/>
          <w:sz w:val="26"/>
          <w:szCs w:val="26"/>
        </w:rPr>
        <w:t xml:space="preserve">. </w:t>
      </w:r>
    </w:p>
    <w:p w:rsidR="009619F0" w:rsidRPr="009619F0" w:rsidRDefault="009619F0" w:rsidP="009619F0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9619F0">
        <w:rPr>
          <w:sz w:val="26"/>
          <w:szCs w:val="26"/>
        </w:rPr>
        <w:t>6. </w:t>
      </w:r>
      <w:r>
        <w:rPr>
          <w:sz w:val="26"/>
          <w:szCs w:val="26"/>
        </w:rPr>
        <w:t xml:space="preserve">   </w:t>
      </w:r>
      <w:r w:rsidRPr="009619F0">
        <w:rPr>
          <w:sz w:val="26"/>
          <w:szCs w:val="26"/>
        </w:rPr>
        <w:t>По результатам контрольного мероприятия установлено следующее:</w:t>
      </w:r>
    </w:p>
    <w:p w:rsidR="009619F0" w:rsidRPr="009619F0" w:rsidRDefault="009619F0" w:rsidP="009619F0">
      <w:pPr>
        <w:pStyle w:val="a3"/>
        <w:ind w:left="567"/>
        <w:jc w:val="both"/>
        <w:rPr>
          <w:sz w:val="26"/>
          <w:szCs w:val="26"/>
        </w:rPr>
      </w:pPr>
      <w:r w:rsidRPr="009619F0">
        <w:rPr>
          <w:sz w:val="26"/>
          <w:szCs w:val="26"/>
        </w:rPr>
        <w:t>6.1. Неэффективное использование бюджетных сре</w:t>
      </w:r>
      <w:proofErr w:type="gramStart"/>
      <w:r w:rsidRPr="009619F0">
        <w:rPr>
          <w:sz w:val="26"/>
          <w:szCs w:val="26"/>
        </w:rPr>
        <w:t>дств в р</w:t>
      </w:r>
      <w:proofErr w:type="gramEnd"/>
      <w:r w:rsidRPr="009619F0">
        <w:rPr>
          <w:sz w:val="26"/>
          <w:szCs w:val="26"/>
        </w:rPr>
        <w:t>азмере 281 647,90 руб., в том числе:</w:t>
      </w:r>
    </w:p>
    <w:p w:rsidR="009619F0" w:rsidRPr="009619F0" w:rsidRDefault="009619F0" w:rsidP="009619F0">
      <w:pPr>
        <w:pStyle w:val="a3"/>
        <w:numPr>
          <w:ilvl w:val="2"/>
          <w:numId w:val="5"/>
        </w:numPr>
        <w:ind w:left="567" w:firstLine="0"/>
        <w:jc w:val="both"/>
        <w:rPr>
          <w:sz w:val="26"/>
          <w:szCs w:val="26"/>
        </w:rPr>
      </w:pPr>
      <w:r w:rsidRPr="009619F0">
        <w:rPr>
          <w:sz w:val="26"/>
          <w:szCs w:val="26"/>
        </w:rPr>
        <w:t xml:space="preserve">использование бюджетных средств на оплату административных штрафов и судебных расходов в размере </w:t>
      </w:r>
      <w:r w:rsidRPr="009619F0">
        <w:rPr>
          <w:rFonts w:eastAsiaTheme="minorHAnsi"/>
          <w:sz w:val="26"/>
          <w:szCs w:val="26"/>
          <w:lang w:eastAsia="en-US"/>
        </w:rPr>
        <w:t>281 647,90</w:t>
      </w:r>
      <w:r w:rsidRPr="009619F0">
        <w:rPr>
          <w:sz w:val="26"/>
          <w:szCs w:val="26"/>
        </w:rPr>
        <w:t xml:space="preserve"> руб.;</w:t>
      </w:r>
    </w:p>
    <w:p w:rsidR="009619F0" w:rsidRPr="009619F0" w:rsidRDefault="009619F0" w:rsidP="009619F0">
      <w:pPr>
        <w:pStyle w:val="a3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9619F0">
        <w:rPr>
          <w:rFonts w:eastAsiaTheme="minorHAnsi"/>
          <w:sz w:val="26"/>
          <w:szCs w:val="26"/>
          <w:lang w:eastAsia="en-US"/>
        </w:rPr>
        <w:t xml:space="preserve">Несоблюдение </w:t>
      </w:r>
      <w:r w:rsidRPr="009619F0">
        <w:rPr>
          <w:sz w:val="26"/>
          <w:szCs w:val="26"/>
        </w:rPr>
        <w:t xml:space="preserve">администрацией </w:t>
      </w:r>
      <w:proofErr w:type="spellStart"/>
      <w:r w:rsidRPr="009619F0">
        <w:rPr>
          <w:sz w:val="26"/>
          <w:szCs w:val="26"/>
        </w:rPr>
        <w:t>г.п</w:t>
      </w:r>
      <w:proofErr w:type="spellEnd"/>
      <w:r w:rsidRPr="009619F0">
        <w:rPr>
          <w:sz w:val="26"/>
          <w:szCs w:val="26"/>
        </w:rPr>
        <w:t xml:space="preserve">. </w:t>
      </w:r>
      <w:proofErr w:type="spellStart"/>
      <w:r w:rsidRPr="009619F0">
        <w:rPr>
          <w:sz w:val="26"/>
          <w:szCs w:val="26"/>
        </w:rPr>
        <w:t>Агириш</w:t>
      </w:r>
      <w:proofErr w:type="spellEnd"/>
      <w:r w:rsidRPr="009619F0">
        <w:rPr>
          <w:sz w:val="26"/>
          <w:szCs w:val="26"/>
        </w:rPr>
        <w:t xml:space="preserve"> </w:t>
      </w:r>
      <w:r w:rsidRPr="009619F0">
        <w:rPr>
          <w:rFonts w:eastAsiaTheme="minorHAnsi"/>
          <w:sz w:val="26"/>
          <w:szCs w:val="26"/>
          <w:lang w:eastAsia="en-US"/>
        </w:rPr>
        <w:t xml:space="preserve">требований </w:t>
      </w:r>
      <w:r w:rsidRPr="009619F0">
        <w:rPr>
          <w:sz w:val="26"/>
          <w:szCs w:val="26"/>
        </w:rPr>
        <w:t>по обеспечению безопасности дорожного движения, повлекшее административное правонарушение;</w:t>
      </w:r>
    </w:p>
    <w:p w:rsidR="009619F0" w:rsidRPr="009619F0" w:rsidRDefault="009619F0" w:rsidP="009619F0">
      <w:pPr>
        <w:pStyle w:val="a3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9619F0">
        <w:rPr>
          <w:sz w:val="26"/>
          <w:szCs w:val="26"/>
        </w:rPr>
        <w:t xml:space="preserve">Признаки </w:t>
      </w:r>
      <w:r w:rsidRPr="009619F0">
        <w:rPr>
          <w:rFonts w:eastAsiaTheme="minorHAnsi"/>
          <w:sz w:val="26"/>
          <w:szCs w:val="26"/>
          <w:lang w:eastAsia="en-US"/>
        </w:rPr>
        <w:t xml:space="preserve">неисполнения </w:t>
      </w:r>
      <w:r w:rsidRPr="009619F0">
        <w:rPr>
          <w:sz w:val="26"/>
          <w:szCs w:val="26"/>
        </w:rPr>
        <w:t xml:space="preserve">администрацией </w:t>
      </w:r>
      <w:proofErr w:type="spellStart"/>
      <w:r w:rsidRPr="009619F0">
        <w:rPr>
          <w:sz w:val="26"/>
          <w:szCs w:val="26"/>
        </w:rPr>
        <w:t>г.п</w:t>
      </w:r>
      <w:proofErr w:type="spellEnd"/>
      <w:r w:rsidRPr="009619F0">
        <w:rPr>
          <w:sz w:val="26"/>
          <w:szCs w:val="26"/>
        </w:rPr>
        <w:t xml:space="preserve">. </w:t>
      </w:r>
      <w:proofErr w:type="spellStart"/>
      <w:r w:rsidRPr="009619F0">
        <w:rPr>
          <w:sz w:val="26"/>
          <w:szCs w:val="26"/>
        </w:rPr>
        <w:t>Агириш</w:t>
      </w:r>
      <w:proofErr w:type="spellEnd"/>
      <w:r w:rsidRPr="009619F0">
        <w:rPr>
          <w:sz w:val="26"/>
          <w:szCs w:val="26"/>
        </w:rPr>
        <w:t xml:space="preserve"> </w:t>
      </w:r>
      <w:r w:rsidRPr="009619F0">
        <w:rPr>
          <w:rFonts w:eastAsiaTheme="minorHAnsi"/>
          <w:sz w:val="26"/>
          <w:szCs w:val="26"/>
          <w:lang w:eastAsia="en-US"/>
        </w:rPr>
        <w:t xml:space="preserve">обязанностей по решению вопросов местного значения и осуществлению полномочий, предусмотренных Федеральным законом № 131-ФЗ и Уставом </w:t>
      </w:r>
      <w:proofErr w:type="spellStart"/>
      <w:r w:rsidRPr="009619F0">
        <w:rPr>
          <w:rFonts w:eastAsiaTheme="minorHAnsi"/>
          <w:sz w:val="26"/>
          <w:szCs w:val="26"/>
          <w:lang w:eastAsia="en-US"/>
        </w:rPr>
        <w:t>г.п</w:t>
      </w:r>
      <w:proofErr w:type="spellEnd"/>
      <w:r w:rsidRPr="009619F0"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 w:rsidRPr="009619F0">
        <w:rPr>
          <w:rFonts w:eastAsiaTheme="minorHAnsi"/>
          <w:sz w:val="26"/>
          <w:szCs w:val="26"/>
          <w:lang w:eastAsia="en-US"/>
        </w:rPr>
        <w:t>Агириш</w:t>
      </w:r>
      <w:proofErr w:type="spellEnd"/>
      <w:r w:rsidRPr="009619F0">
        <w:rPr>
          <w:rFonts w:eastAsiaTheme="minorHAnsi"/>
          <w:sz w:val="26"/>
          <w:szCs w:val="26"/>
          <w:lang w:eastAsia="en-US"/>
        </w:rPr>
        <w:t xml:space="preserve">, </w:t>
      </w:r>
      <w:r w:rsidRPr="009619F0">
        <w:rPr>
          <w:sz w:val="26"/>
          <w:szCs w:val="26"/>
        </w:rPr>
        <w:t xml:space="preserve">в период с 04.02.2019 по 22.02.2019, с 01.05.2019 по 14.07.2019, с 01.10.2019 </w:t>
      </w:r>
      <w:proofErr w:type="gramStart"/>
      <w:r w:rsidRPr="009619F0">
        <w:rPr>
          <w:sz w:val="26"/>
          <w:szCs w:val="26"/>
        </w:rPr>
        <w:t>по</w:t>
      </w:r>
      <w:proofErr w:type="gramEnd"/>
      <w:r w:rsidRPr="009619F0">
        <w:rPr>
          <w:sz w:val="26"/>
          <w:szCs w:val="26"/>
        </w:rPr>
        <w:t xml:space="preserve"> 04.11.2019 (129 </w:t>
      </w:r>
      <w:proofErr w:type="gramStart"/>
      <w:r w:rsidRPr="009619F0">
        <w:rPr>
          <w:sz w:val="26"/>
          <w:szCs w:val="26"/>
        </w:rPr>
        <w:t>дней</w:t>
      </w:r>
      <w:proofErr w:type="gramEnd"/>
      <w:r w:rsidRPr="009619F0">
        <w:rPr>
          <w:sz w:val="26"/>
          <w:szCs w:val="26"/>
        </w:rPr>
        <w:t>);</w:t>
      </w:r>
    </w:p>
    <w:p w:rsidR="009619F0" w:rsidRPr="009619F0" w:rsidRDefault="009619F0" w:rsidP="009619F0">
      <w:pPr>
        <w:pStyle w:val="a3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9619F0">
        <w:rPr>
          <w:color w:val="000000"/>
          <w:sz w:val="26"/>
          <w:szCs w:val="26"/>
        </w:rPr>
        <w:t xml:space="preserve">Отсутствие со стороны администрации </w:t>
      </w:r>
      <w:proofErr w:type="spellStart"/>
      <w:r w:rsidRPr="009619F0">
        <w:rPr>
          <w:color w:val="000000"/>
          <w:sz w:val="26"/>
          <w:szCs w:val="26"/>
        </w:rPr>
        <w:t>г.п</w:t>
      </w:r>
      <w:proofErr w:type="spellEnd"/>
      <w:r w:rsidRPr="009619F0">
        <w:rPr>
          <w:color w:val="000000"/>
          <w:sz w:val="26"/>
          <w:szCs w:val="26"/>
        </w:rPr>
        <w:t xml:space="preserve">. </w:t>
      </w:r>
      <w:proofErr w:type="spellStart"/>
      <w:r w:rsidRPr="009619F0">
        <w:rPr>
          <w:color w:val="000000"/>
          <w:sz w:val="26"/>
          <w:szCs w:val="26"/>
        </w:rPr>
        <w:t>Агириш</w:t>
      </w:r>
      <w:proofErr w:type="spellEnd"/>
      <w:r w:rsidRPr="009619F0">
        <w:rPr>
          <w:color w:val="000000"/>
          <w:sz w:val="26"/>
          <w:szCs w:val="26"/>
        </w:rPr>
        <w:t xml:space="preserve"> осуществления необходимы</w:t>
      </w:r>
      <w:r w:rsidRPr="009619F0">
        <w:rPr>
          <w:sz w:val="26"/>
          <w:szCs w:val="26"/>
        </w:rPr>
        <w:t>х</w:t>
      </w:r>
      <w:r w:rsidRPr="009619F0">
        <w:rPr>
          <w:color w:val="000000"/>
          <w:sz w:val="26"/>
          <w:szCs w:val="26"/>
        </w:rPr>
        <w:t xml:space="preserve"> мероприяти</w:t>
      </w:r>
      <w:r w:rsidRPr="009619F0">
        <w:rPr>
          <w:sz w:val="26"/>
          <w:szCs w:val="26"/>
        </w:rPr>
        <w:t>й</w:t>
      </w:r>
      <w:r w:rsidRPr="009619F0">
        <w:rPr>
          <w:color w:val="000000"/>
          <w:sz w:val="26"/>
          <w:szCs w:val="26"/>
        </w:rPr>
        <w:t xml:space="preserve"> по устранению выявленного нарушения в части </w:t>
      </w:r>
      <w:r w:rsidRPr="009619F0">
        <w:rPr>
          <w:sz w:val="26"/>
          <w:szCs w:val="26"/>
        </w:rPr>
        <w:t>возмещения</w:t>
      </w:r>
      <w:r w:rsidRPr="009619F0">
        <w:rPr>
          <w:color w:val="000000"/>
          <w:sz w:val="26"/>
          <w:szCs w:val="26"/>
        </w:rPr>
        <w:t xml:space="preserve"> </w:t>
      </w:r>
      <w:r w:rsidRPr="009619F0">
        <w:rPr>
          <w:sz w:val="26"/>
          <w:szCs w:val="26"/>
        </w:rPr>
        <w:t xml:space="preserve">излишне выплаченной </w:t>
      </w:r>
      <w:r w:rsidRPr="009619F0">
        <w:rPr>
          <w:rFonts w:eastAsia="Calibri"/>
          <w:sz w:val="26"/>
          <w:szCs w:val="26"/>
        </w:rPr>
        <w:t>единовременной поощрительной выплаты.</w:t>
      </w:r>
    </w:p>
    <w:p w:rsidR="009619F0" w:rsidRPr="006D137A" w:rsidRDefault="009619F0" w:rsidP="009619F0">
      <w:pPr>
        <w:tabs>
          <w:tab w:val="left" w:pos="567"/>
        </w:tabs>
        <w:spacing w:line="240" w:lineRule="auto"/>
        <w:ind w:right="6" w:firstLine="567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24B7D">
        <w:rPr>
          <w:sz w:val="26"/>
          <w:szCs w:val="26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</w:t>
      </w:r>
      <w:r w:rsidRPr="006D137A">
        <w:rPr>
          <w:color w:val="0D0D0D"/>
          <w:sz w:val="26"/>
          <w:szCs w:val="26"/>
        </w:rPr>
        <w:t>мероприятия: письменных возражений и замечаний на результаты проверки нет.</w:t>
      </w:r>
    </w:p>
    <w:p w:rsidR="009619F0" w:rsidRPr="00FF1F89" w:rsidRDefault="009619F0" w:rsidP="009619F0">
      <w:pPr>
        <w:spacing w:line="240" w:lineRule="auto"/>
        <w:ind w:right="6" w:firstLine="567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 </w:t>
      </w:r>
      <w:r>
        <w:rPr>
          <w:color w:val="000000"/>
          <w:sz w:val="26"/>
          <w:szCs w:val="26"/>
        </w:rPr>
        <w:t xml:space="preserve">  </w:t>
      </w:r>
      <w:bookmarkStart w:id="0" w:name="_GoBack"/>
      <w:bookmarkEnd w:id="0"/>
      <w:r w:rsidRPr="00FF1F89">
        <w:rPr>
          <w:color w:val="000000"/>
          <w:sz w:val="26"/>
          <w:szCs w:val="26"/>
        </w:rPr>
        <w:t xml:space="preserve">Предложения (требования): </w:t>
      </w:r>
    </w:p>
    <w:p w:rsidR="009619F0" w:rsidRPr="00FF1F89" w:rsidRDefault="009619F0" w:rsidP="009619F0">
      <w:pPr>
        <w:spacing w:line="240" w:lineRule="auto"/>
        <w:ind w:right="6" w:firstLine="567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lastRenderedPageBreak/>
        <w:t xml:space="preserve">8.1. </w:t>
      </w:r>
      <w:r>
        <w:rPr>
          <w:color w:val="000000"/>
          <w:sz w:val="26"/>
          <w:szCs w:val="26"/>
        </w:rPr>
        <w:t xml:space="preserve">Администрации городского поселения </w:t>
      </w:r>
      <w:proofErr w:type="spellStart"/>
      <w:r>
        <w:rPr>
          <w:color w:val="000000"/>
          <w:sz w:val="26"/>
          <w:szCs w:val="26"/>
        </w:rPr>
        <w:t>Агириш</w:t>
      </w:r>
      <w:proofErr w:type="spellEnd"/>
      <w:r>
        <w:rPr>
          <w:color w:val="000000"/>
          <w:sz w:val="26"/>
          <w:szCs w:val="26"/>
        </w:rPr>
        <w:t xml:space="preserve"> </w:t>
      </w:r>
      <w:r w:rsidRPr="00FF1F89">
        <w:rPr>
          <w:color w:val="000000"/>
          <w:sz w:val="26"/>
          <w:szCs w:val="26"/>
        </w:rPr>
        <w:t xml:space="preserve">предлагается принять меры </w:t>
      </w:r>
      <w:proofErr w:type="gramStart"/>
      <w:r w:rsidRPr="00FF1F89">
        <w:rPr>
          <w:color w:val="000000"/>
          <w:sz w:val="26"/>
          <w:szCs w:val="26"/>
        </w:rPr>
        <w:t>по</w:t>
      </w:r>
      <w:proofErr w:type="gramEnd"/>
      <w:r w:rsidRPr="00FF1F89">
        <w:rPr>
          <w:color w:val="000000"/>
          <w:sz w:val="26"/>
          <w:szCs w:val="26"/>
        </w:rPr>
        <w:t>:</w:t>
      </w:r>
    </w:p>
    <w:p w:rsidR="009619F0" w:rsidRPr="00FF1F89" w:rsidRDefault="009619F0" w:rsidP="009619F0">
      <w:pPr>
        <w:spacing w:line="240" w:lineRule="auto"/>
        <w:ind w:right="6" w:firstLine="567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8.1.1. Устранению выявленных нарушений в той части, где такое устранение возможно и предотвращению выявленных нарушений и недостатков в дальнейшем; </w:t>
      </w:r>
    </w:p>
    <w:p w:rsidR="009619F0" w:rsidRDefault="009619F0" w:rsidP="009619F0">
      <w:pPr>
        <w:spacing w:line="240" w:lineRule="auto"/>
        <w:ind w:right="6" w:firstLine="567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8.1.2. </w:t>
      </w:r>
      <w:r>
        <w:rPr>
          <w:color w:val="000000"/>
          <w:sz w:val="26"/>
          <w:szCs w:val="26"/>
        </w:rPr>
        <w:t xml:space="preserve">Рассмотрению вопроса о привлечении </w:t>
      </w:r>
      <w:r w:rsidRPr="00FF1F89">
        <w:rPr>
          <w:color w:val="000000"/>
          <w:sz w:val="26"/>
          <w:szCs w:val="26"/>
        </w:rPr>
        <w:t>в соответствии с Трудовым кодексом России к ответственности должностных лиц, допустивших нарушения, в случае необходимости</w:t>
      </w:r>
      <w:r>
        <w:rPr>
          <w:color w:val="000000"/>
          <w:sz w:val="26"/>
          <w:szCs w:val="26"/>
        </w:rPr>
        <w:t>.</w:t>
      </w:r>
    </w:p>
    <w:p w:rsidR="009619F0" w:rsidRDefault="009619F0" w:rsidP="009619F0">
      <w:pPr>
        <w:spacing w:line="240" w:lineRule="auto"/>
        <w:ind w:left="349" w:right="6"/>
        <w:contextualSpacing/>
        <w:rPr>
          <w:sz w:val="26"/>
          <w:szCs w:val="26"/>
        </w:rPr>
      </w:pPr>
    </w:p>
    <w:p w:rsidR="009619F0" w:rsidRPr="00FF1F89" w:rsidRDefault="009619F0" w:rsidP="009619F0">
      <w:pPr>
        <w:spacing w:line="240" w:lineRule="auto"/>
        <w:ind w:left="349" w:right="6"/>
        <w:contextualSpacing/>
        <w:rPr>
          <w:sz w:val="26"/>
          <w:szCs w:val="2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5726"/>
      </w:tblGrid>
      <w:tr w:rsidR="009619F0" w:rsidRPr="00FF1F89" w:rsidTr="009C702F">
        <w:trPr>
          <w:cantSplit/>
          <w:trHeight w:val="331"/>
        </w:trPr>
        <w:tc>
          <w:tcPr>
            <w:tcW w:w="4480" w:type="dxa"/>
          </w:tcPr>
          <w:p w:rsidR="009619F0" w:rsidRPr="008723E9" w:rsidRDefault="009619F0" w:rsidP="009C702F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Инспектор Контрольно-счетной палаты</w:t>
            </w:r>
          </w:p>
          <w:p w:rsidR="009619F0" w:rsidRPr="008723E9" w:rsidRDefault="009619F0" w:rsidP="009C702F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Советского района</w:t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>
              <w:rPr>
                <w:sz w:val="26"/>
                <w:szCs w:val="26"/>
                <w:lang w:eastAsia="x-none"/>
              </w:rPr>
              <w:t xml:space="preserve">                                             </w:t>
            </w:r>
          </w:p>
          <w:p w:rsidR="009619F0" w:rsidRPr="005E08FE" w:rsidRDefault="009619F0" w:rsidP="009C702F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726" w:type="dxa"/>
            <w:tcMar>
              <w:left w:w="85" w:type="dxa"/>
            </w:tcMar>
          </w:tcPr>
          <w:p w:rsidR="009619F0" w:rsidRDefault="009619F0" w:rsidP="009C702F">
            <w:pPr>
              <w:pStyle w:val="a3"/>
              <w:jc w:val="both"/>
              <w:rPr>
                <w:sz w:val="26"/>
                <w:szCs w:val="26"/>
                <w:lang w:eastAsia="x-none"/>
              </w:rPr>
            </w:pPr>
          </w:p>
          <w:p w:rsidR="009619F0" w:rsidRPr="005E08FE" w:rsidRDefault="009619F0" w:rsidP="009C702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x-none"/>
              </w:rPr>
              <w:t xml:space="preserve">                                                                   О.Г. Козак</w:t>
            </w:r>
          </w:p>
        </w:tc>
      </w:tr>
    </w:tbl>
    <w:p w:rsidR="009619F0" w:rsidRPr="00FF1F89" w:rsidRDefault="009619F0" w:rsidP="009619F0">
      <w:pPr>
        <w:spacing w:line="240" w:lineRule="auto"/>
        <w:ind w:firstLine="0"/>
        <w:rPr>
          <w:sz w:val="26"/>
          <w:szCs w:val="26"/>
        </w:rPr>
      </w:pPr>
    </w:p>
    <w:p w:rsidR="009619F0" w:rsidRDefault="009619F0" w:rsidP="009619F0">
      <w:pPr>
        <w:spacing w:line="240" w:lineRule="auto"/>
      </w:pPr>
    </w:p>
    <w:p w:rsidR="009619F0" w:rsidRDefault="009619F0" w:rsidP="009619F0"/>
    <w:p w:rsidR="00E76D09" w:rsidRDefault="00E76D09"/>
    <w:sectPr w:rsidR="00E76D09" w:rsidSect="00097A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223"/>
    <w:multiLevelType w:val="multilevel"/>
    <w:tmpl w:val="382072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930"/>
      </w:pPr>
    </w:lvl>
    <w:lvl w:ilvl="2">
      <w:start w:val="1"/>
      <w:numFmt w:val="decimal"/>
      <w:isLgl/>
      <w:lvlText w:val="%1.%2.%3."/>
      <w:lvlJc w:val="left"/>
      <w:pPr>
        <w:ind w:left="1290" w:hanging="93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FBE1AB2"/>
    <w:multiLevelType w:val="hybridMultilevel"/>
    <w:tmpl w:val="C64E1E70"/>
    <w:lvl w:ilvl="0" w:tplc="AE08E0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E01B5"/>
    <w:multiLevelType w:val="multilevel"/>
    <w:tmpl w:val="622E1E7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0990749"/>
    <w:multiLevelType w:val="multilevel"/>
    <w:tmpl w:val="7D92B36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511339"/>
    <w:multiLevelType w:val="multilevel"/>
    <w:tmpl w:val="703E7C4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F0"/>
    <w:rsid w:val="006F4B1E"/>
    <w:rsid w:val="009619F0"/>
    <w:rsid w:val="00E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19F0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19F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9619F0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961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9619F0"/>
    <w:pPr>
      <w:spacing w:line="240" w:lineRule="auto"/>
      <w:ind w:left="720" w:firstLine="0"/>
      <w:contextualSpacing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19F0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19F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9619F0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961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9619F0"/>
    <w:pPr>
      <w:spacing w:line="240" w:lineRule="auto"/>
      <w:ind w:left="720" w:firstLine="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2020-06-30T08:58:00Z</cp:lastPrinted>
  <dcterms:created xsi:type="dcterms:W3CDTF">2020-06-30T08:33:00Z</dcterms:created>
  <dcterms:modified xsi:type="dcterms:W3CDTF">2020-06-30T08:58:00Z</dcterms:modified>
</cp:coreProperties>
</file>